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93" w:rsidRDefault="003E7A93" w:rsidP="004D1881">
      <w:pPr>
        <w:spacing w:after="0"/>
        <w:jc w:val="center"/>
        <w:rPr>
          <w:rFonts w:ascii="Californian FB" w:hAnsi="Californian FB" w:cs="Times New Roman"/>
          <w:b/>
          <w:sz w:val="28"/>
          <w:szCs w:val="28"/>
        </w:rPr>
      </w:pPr>
      <w:r>
        <w:rPr>
          <w:noProof/>
        </w:rPr>
        <w:drawing>
          <wp:inline distT="0" distB="0" distL="0" distR="0" wp14:anchorId="3E2B1344" wp14:editId="158EDA3E">
            <wp:extent cx="603250" cy="46672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lip>
                    <a:srcRect/>
                    <a:stretch>
                      <a:fillRect/>
                    </a:stretch>
                  </pic:blipFill>
                  <pic:spPr bwMode="auto">
                    <a:xfrm>
                      <a:off x="0" y="0"/>
                      <a:ext cx="603250" cy="466725"/>
                    </a:xfrm>
                    <a:prstGeom prst="rect">
                      <a:avLst/>
                    </a:prstGeom>
                    <a:noFill/>
                    <a:ln w="9525">
                      <a:noFill/>
                      <a:miter lim="800000"/>
                      <a:headEnd/>
                      <a:tailEnd/>
                    </a:ln>
                  </pic:spPr>
                </pic:pic>
              </a:graphicData>
            </a:graphic>
          </wp:inline>
        </w:drawing>
      </w:r>
    </w:p>
    <w:p w:rsidR="000E3031" w:rsidRPr="00D21C22" w:rsidRDefault="000E3031" w:rsidP="000E3031">
      <w:pPr>
        <w:spacing w:after="0"/>
        <w:jc w:val="center"/>
        <w:rPr>
          <w:rFonts w:ascii="Californian FB" w:hAnsi="Californian FB" w:cs="Times New Roman"/>
          <w:b/>
          <w:sz w:val="28"/>
          <w:szCs w:val="28"/>
        </w:rPr>
      </w:pPr>
      <w:r w:rsidRPr="00D21C22">
        <w:rPr>
          <w:rFonts w:ascii="Californian FB" w:hAnsi="Californian FB" w:cs="Times New Roman"/>
          <w:b/>
          <w:sz w:val="28"/>
          <w:szCs w:val="28"/>
        </w:rPr>
        <w:t>RAINBOW RIDERS CHILDCARE CENTER</w:t>
      </w:r>
    </w:p>
    <w:p w:rsidR="000E3031" w:rsidRPr="00D21C22" w:rsidRDefault="00B3578F" w:rsidP="000E3031">
      <w:pPr>
        <w:spacing w:after="0"/>
        <w:jc w:val="center"/>
        <w:rPr>
          <w:rFonts w:ascii="Californian FB" w:hAnsi="Californian FB" w:cs="Times New Roman"/>
          <w:sz w:val="20"/>
          <w:szCs w:val="20"/>
        </w:rPr>
      </w:pPr>
      <w:r>
        <w:rPr>
          <w:rFonts w:ascii="Californian FB" w:hAnsi="Californian FB" w:cs="Times New Roman"/>
          <w:sz w:val="20"/>
          <w:szCs w:val="20"/>
        </w:rPr>
        <w:t xml:space="preserve">  </w:t>
      </w:r>
      <w:r w:rsidR="000E3031" w:rsidRPr="00D21C22">
        <w:rPr>
          <w:rFonts w:ascii="Californian FB" w:hAnsi="Californian FB" w:cs="Times New Roman"/>
          <w:sz w:val="20"/>
          <w:szCs w:val="20"/>
        </w:rPr>
        <w:t>307 N. Knollwood Dr.</w:t>
      </w:r>
      <w:r w:rsidR="000E3031" w:rsidRPr="00D21C22">
        <w:rPr>
          <w:rFonts w:ascii="Californian FB" w:hAnsi="Californian FB" w:cs="Times New Roman"/>
          <w:sz w:val="20"/>
          <w:szCs w:val="20"/>
        </w:rPr>
        <w:tab/>
      </w:r>
      <w:r w:rsidR="000E3031" w:rsidRPr="00D21C22">
        <w:rPr>
          <w:rFonts w:ascii="Californian FB" w:hAnsi="Californian FB" w:cs="Times New Roman"/>
          <w:sz w:val="20"/>
          <w:szCs w:val="20"/>
        </w:rPr>
        <w:tab/>
      </w:r>
      <w:r w:rsidR="003E7A93">
        <w:rPr>
          <w:rFonts w:ascii="Californian FB" w:hAnsi="Californian FB" w:cs="Times New Roman"/>
          <w:sz w:val="20"/>
          <w:szCs w:val="20"/>
        </w:rPr>
        <w:t xml:space="preserve">  </w:t>
      </w:r>
      <w:r w:rsidR="000E3031" w:rsidRPr="00D21C22">
        <w:rPr>
          <w:rFonts w:ascii="Californian FB" w:hAnsi="Californian FB" w:cs="Times New Roman"/>
          <w:sz w:val="20"/>
          <w:szCs w:val="20"/>
        </w:rPr>
        <w:tab/>
      </w:r>
      <w:r w:rsidR="00574207">
        <w:rPr>
          <w:rFonts w:ascii="Californian FB" w:hAnsi="Californian FB" w:cs="Times New Roman"/>
          <w:sz w:val="20"/>
          <w:szCs w:val="20"/>
        </w:rPr>
        <w:t>2308 Merrimac Rd</w:t>
      </w:r>
      <w:r w:rsidR="000E3031" w:rsidRPr="00D21C22">
        <w:rPr>
          <w:rFonts w:ascii="Californian FB" w:hAnsi="Californian FB" w:cs="Times New Roman"/>
          <w:sz w:val="20"/>
          <w:szCs w:val="20"/>
        </w:rPr>
        <w:tab/>
      </w:r>
      <w:r w:rsidR="000E3031" w:rsidRPr="00D21C22">
        <w:rPr>
          <w:rFonts w:ascii="Californian FB" w:hAnsi="Californian FB" w:cs="Times New Roman"/>
          <w:sz w:val="20"/>
          <w:szCs w:val="20"/>
        </w:rPr>
        <w:tab/>
        <w:t>1800 R</w:t>
      </w:r>
      <w:r>
        <w:rPr>
          <w:rFonts w:ascii="Californian FB" w:hAnsi="Californian FB" w:cs="Times New Roman"/>
          <w:sz w:val="20"/>
          <w:szCs w:val="20"/>
        </w:rPr>
        <w:t>esearch Center Dr</w:t>
      </w:r>
      <w:r w:rsidR="000E3031" w:rsidRPr="00D21C22">
        <w:rPr>
          <w:rFonts w:ascii="Californian FB" w:hAnsi="Californian FB" w:cs="Times New Roman"/>
          <w:sz w:val="20"/>
          <w:szCs w:val="20"/>
        </w:rPr>
        <w:t>.</w:t>
      </w:r>
    </w:p>
    <w:p w:rsidR="000E3031" w:rsidRPr="00D21C22" w:rsidRDefault="00574207" w:rsidP="00574207">
      <w:pPr>
        <w:spacing w:after="0"/>
        <w:rPr>
          <w:rFonts w:ascii="Californian FB" w:hAnsi="Californian FB" w:cs="Times New Roman"/>
          <w:sz w:val="20"/>
          <w:szCs w:val="20"/>
        </w:rPr>
      </w:pPr>
      <w:r>
        <w:rPr>
          <w:rFonts w:ascii="Californian FB" w:hAnsi="Californian FB" w:cs="Times New Roman"/>
          <w:sz w:val="20"/>
          <w:szCs w:val="20"/>
        </w:rPr>
        <w:t xml:space="preserve">              </w:t>
      </w:r>
      <w:r w:rsidR="003E7A93">
        <w:rPr>
          <w:rFonts w:ascii="Californian FB" w:hAnsi="Californian FB" w:cs="Times New Roman"/>
          <w:sz w:val="20"/>
          <w:szCs w:val="20"/>
        </w:rPr>
        <w:t xml:space="preserve">        </w:t>
      </w:r>
      <w:r>
        <w:rPr>
          <w:rFonts w:ascii="Californian FB" w:hAnsi="Californian FB" w:cs="Times New Roman"/>
          <w:sz w:val="20"/>
          <w:szCs w:val="20"/>
        </w:rPr>
        <w:t xml:space="preserve">  </w:t>
      </w:r>
      <w:r w:rsidR="000E3031" w:rsidRPr="00D21C22">
        <w:rPr>
          <w:rFonts w:ascii="Californian FB" w:hAnsi="Californian FB" w:cs="Times New Roman"/>
          <w:sz w:val="20"/>
          <w:szCs w:val="20"/>
        </w:rPr>
        <w:t>540-951-3636</w:t>
      </w:r>
      <w:r w:rsidR="000E3031" w:rsidRPr="00D21C22">
        <w:rPr>
          <w:rFonts w:ascii="Californian FB" w:hAnsi="Californian FB" w:cs="Times New Roman"/>
          <w:sz w:val="20"/>
          <w:szCs w:val="20"/>
        </w:rPr>
        <w:tab/>
      </w:r>
      <w:r>
        <w:rPr>
          <w:rFonts w:ascii="Californian FB" w:hAnsi="Californian FB" w:cs="Times New Roman"/>
          <w:sz w:val="20"/>
          <w:szCs w:val="20"/>
        </w:rPr>
        <w:t xml:space="preserve">                               </w:t>
      </w:r>
      <w:r w:rsidR="003E7A93">
        <w:rPr>
          <w:rFonts w:ascii="Californian FB" w:hAnsi="Californian FB" w:cs="Times New Roman"/>
          <w:sz w:val="20"/>
          <w:szCs w:val="20"/>
        </w:rPr>
        <w:t xml:space="preserve">   </w:t>
      </w:r>
      <w:r>
        <w:rPr>
          <w:rFonts w:ascii="Californian FB" w:hAnsi="Californian FB" w:cs="Times New Roman"/>
          <w:sz w:val="20"/>
          <w:szCs w:val="20"/>
        </w:rPr>
        <w:t xml:space="preserve"> </w:t>
      </w:r>
      <w:r w:rsidR="003E7A93">
        <w:rPr>
          <w:rFonts w:ascii="Californian FB" w:hAnsi="Californian FB" w:cs="Times New Roman"/>
          <w:sz w:val="20"/>
          <w:szCs w:val="20"/>
        </w:rPr>
        <w:t xml:space="preserve">           </w:t>
      </w:r>
      <w:r>
        <w:rPr>
          <w:rFonts w:ascii="Californian FB" w:hAnsi="Californian FB" w:cs="Times New Roman"/>
          <w:sz w:val="20"/>
          <w:szCs w:val="20"/>
        </w:rPr>
        <w:t xml:space="preserve">     540-808-9700</w:t>
      </w:r>
      <w:r w:rsidR="000E3031" w:rsidRPr="00D21C22">
        <w:rPr>
          <w:rFonts w:ascii="Californian FB" w:hAnsi="Californian FB" w:cs="Times New Roman"/>
          <w:sz w:val="20"/>
          <w:szCs w:val="20"/>
        </w:rPr>
        <w:tab/>
      </w:r>
      <w:r w:rsidR="000E3031" w:rsidRPr="00D21C22">
        <w:rPr>
          <w:rFonts w:ascii="Californian FB" w:hAnsi="Californian FB"/>
          <w:sz w:val="20"/>
          <w:szCs w:val="20"/>
        </w:rPr>
        <w:t xml:space="preserve">               </w:t>
      </w:r>
      <w:r w:rsidR="000E3031">
        <w:rPr>
          <w:rFonts w:ascii="Californian FB" w:hAnsi="Californian FB"/>
          <w:sz w:val="20"/>
          <w:szCs w:val="20"/>
        </w:rPr>
        <w:tab/>
      </w:r>
      <w:r w:rsidR="000E3031">
        <w:rPr>
          <w:rFonts w:ascii="Californian FB" w:hAnsi="Californian FB"/>
          <w:sz w:val="20"/>
          <w:szCs w:val="20"/>
        </w:rPr>
        <w:tab/>
      </w:r>
      <w:r w:rsidR="000E3031" w:rsidRPr="00D21C22">
        <w:rPr>
          <w:rFonts w:ascii="Californian FB" w:hAnsi="Californian FB" w:cs="Times New Roman"/>
          <w:sz w:val="20"/>
          <w:szCs w:val="20"/>
        </w:rPr>
        <w:t>540-552-3636</w:t>
      </w:r>
    </w:p>
    <w:p w:rsidR="00574207" w:rsidRDefault="00574207" w:rsidP="00574207">
      <w:pPr>
        <w:spacing w:after="0" w:line="240" w:lineRule="auto"/>
        <w:ind w:left="2880" w:firstLine="720"/>
        <w:rPr>
          <w:rFonts w:ascii="Californian FB" w:hAnsi="Californian FB" w:cs="Times New Roman"/>
          <w:sz w:val="20"/>
          <w:szCs w:val="20"/>
        </w:rPr>
      </w:pPr>
      <w:r w:rsidRPr="00D21C22">
        <w:rPr>
          <w:rFonts w:ascii="Californian FB" w:hAnsi="Californian FB"/>
          <w:sz w:val="20"/>
          <w:szCs w:val="20"/>
        </w:rPr>
        <w:t xml:space="preserve">       </w:t>
      </w:r>
      <w:r w:rsidRPr="00D21C22">
        <w:rPr>
          <w:rFonts w:ascii="Californian FB" w:hAnsi="Californian FB" w:cs="Times New Roman"/>
          <w:sz w:val="20"/>
          <w:szCs w:val="20"/>
        </w:rPr>
        <w:t>Blacksburg, VA  24060</w:t>
      </w:r>
    </w:p>
    <w:p w:rsidR="000E3031" w:rsidRPr="00D21C22" w:rsidRDefault="00574207" w:rsidP="00574207">
      <w:pPr>
        <w:spacing w:after="0" w:line="240" w:lineRule="auto"/>
        <w:ind w:left="2880" w:firstLine="720"/>
        <w:rPr>
          <w:sz w:val="20"/>
          <w:szCs w:val="20"/>
        </w:rPr>
      </w:pPr>
      <w:r>
        <w:rPr>
          <w:sz w:val="20"/>
          <w:szCs w:val="20"/>
        </w:rPr>
        <w:t xml:space="preserve">    </w:t>
      </w:r>
      <w:r w:rsidR="000E3031">
        <w:rPr>
          <w:sz w:val="20"/>
          <w:szCs w:val="20"/>
        </w:rPr>
        <w:t xml:space="preserve"> </w:t>
      </w:r>
      <w:hyperlink r:id="rId6" w:history="1">
        <w:r w:rsidR="00561264" w:rsidRPr="006B73E1">
          <w:rPr>
            <w:rStyle w:val="Hyperlink"/>
            <w:rFonts w:ascii="Californian FB" w:hAnsi="Californian FB" w:cs="Times New Roman"/>
            <w:sz w:val="20"/>
            <w:szCs w:val="20"/>
          </w:rPr>
          <w:t>www.rainbow-riders.org</w:t>
        </w:r>
      </w:hyperlink>
    </w:p>
    <w:p w:rsidR="00B436B6" w:rsidRDefault="00B436B6" w:rsidP="00B436B6">
      <w:pPr>
        <w:spacing w:after="0"/>
        <w:jc w:val="center"/>
        <w:rPr>
          <w:sz w:val="32"/>
          <w:szCs w:val="32"/>
        </w:rPr>
      </w:pPr>
    </w:p>
    <w:p w:rsidR="00347772" w:rsidRPr="00760622" w:rsidRDefault="00574207" w:rsidP="00B436B6">
      <w:pPr>
        <w:spacing w:after="0"/>
        <w:jc w:val="center"/>
        <w:rPr>
          <w:sz w:val="32"/>
          <w:szCs w:val="32"/>
        </w:rPr>
      </w:pPr>
      <w:r w:rsidRPr="00760622">
        <w:rPr>
          <w:sz w:val="32"/>
          <w:szCs w:val="32"/>
        </w:rPr>
        <w:t>Volunteer Registration Form</w:t>
      </w:r>
    </w:p>
    <w:p w:rsidR="00574207" w:rsidRDefault="00574207">
      <w:r>
        <w:t>Name:  _____________________________</w:t>
      </w:r>
      <w:r w:rsidR="00E46565">
        <w:t>___________</w:t>
      </w:r>
      <w:r>
        <w:t>____                     DOB:  _______________</w:t>
      </w:r>
      <w:r w:rsidR="00E46565">
        <w:t>____</w:t>
      </w:r>
      <w:r>
        <w:t>_</w:t>
      </w:r>
    </w:p>
    <w:p w:rsidR="00574207" w:rsidRDefault="00574207">
      <w:r>
        <w:t>Address:  __________________________</w:t>
      </w:r>
      <w:r w:rsidR="00E46565">
        <w:t>___________________________________________________</w:t>
      </w:r>
    </w:p>
    <w:p w:rsidR="00653E6A" w:rsidRDefault="00653E6A" w:rsidP="00653E6A">
      <w:r>
        <w:t>Email Address: __________________________</w:t>
      </w:r>
      <w:r w:rsidR="00E46565">
        <w:t>_____</w:t>
      </w:r>
      <w:r>
        <w:t>_________</w:t>
      </w:r>
      <w:r w:rsidR="00E46565">
        <w:t xml:space="preserve"> </w:t>
      </w:r>
      <w:r w:rsidR="00E46565">
        <w:tab/>
      </w:r>
      <w:r w:rsidR="00E46565">
        <w:t>Phone:  ___________________</w:t>
      </w:r>
    </w:p>
    <w:p w:rsidR="00574207" w:rsidRDefault="00574207">
      <w:r>
        <w:t>Emergency Contact:</w:t>
      </w:r>
    </w:p>
    <w:p w:rsidR="00574207" w:rsidRDefault="00574207">
      <w:r>
        <w:t>Name:  ___________________________________                            Relationship:  ___________________</w:t>
      </w:r>
    </w:p>
    <w:p w:rsidR="00574207" w:rsidRDefault="00574207">
      <w:r>
        <w:t>Phone:  _____________________________</w:t>
      </w:r>
      <w:r w:rsidR="00653E6A">
        <w:tab/>
      </w:r>
      <w:r w:rsidR="00653E6A">
        <w:tab/>
        <w:t>Email Address: _____________________________</w:t>
      </w:r>
    </w:p>
    <w:p w:rsidR="00760622" w:rsidRPr="0037746D" w:rsidRDefault="00760622" w:rsidP="00574207">
      <w:pPr>
        <w:widowControl w:val="0"/>
        <w:autoSpaceDE w:val="0"/>
        <w:autoSpaceDN w:val="0"/>
        <w:spacing w:after="0" w:line="240" w:lineRule="auto"/>
        <w:jc w:val="both"/>
        <w:rPr>
          <w:rFonts w:eastAsia="Times New Roman" w:cstheme="minorHAnsi"/>
          <w:snapToGrid w:val="0"/>
        </w:rPr>
      </w:pPr>
      <w:r w:rsidRPr="0037746D">
        <w:rPr>
          <w:rFonts w:eastAsia="Times New Roman" w:cstheme="minorHAnsi"/>
          <w:snapToGrid w:val="0"/>
        </w:rPr>
        <w:t xml:space="preserve">Thank you for volunteering to spend time with the children enrolled in our program.  We look forward to having you build relationships with our children and staff. </w:t>
      </w:r>
      <w:r w:rsidR="0037746D" w:rsidRPr="0037746D">
        <w:rPr>
          <w:rFonts w:eastAsia="Times New Roman" w:cstheme="minorHAnsi"/>
          <w:snapToGrid w:val="0"/>
        </w:rPr>
        <w:t xml:space="preserve">Your primary responsibility as volunteer is to play, read, and interact with the children. </w:t>
      </w:r>
      <w:r w:rsidRPr="0037746D">
        <w:rPr>
          <w:rFonts w:eastAsia="Times New Roman" w:cstheme="minorHAnsi"/>
          <w:snapToGrid w:val="0"/>
        </w:rPr>
        <w:t xml:space="preserve">The following expectations </w:t>
      </w:r>
      <w:r w:rsidR="00653E6A">
        <w:rPr>
          <w:rFonts w:eastAsia="Times New Roman" w:cstheme="minorHAnsi"/>
          <w:snapToGrid w:val="0"/>
        </w:rPr>
        <w:t>are mandated by state licensing,</w:t>
      </w:r>
      <w:r w:rsidR="0037746D" w:rsidRPr="0037746D">
        <w:rPr>
          <w:rFonts w:eastAsia="Times New Roman" w:cstheme="minorHAnsi"/>
          <w:snapToGrid w:val="0"/>
        </w:rPr>
        <w:t xml:space="preserve"> by Rainbow Riders </w:t>
      </w:r>
      <w:r w:rsidR="00653E6A">
        <w:rPr>
          <w:rFonts w:eastAsia="Times New Roman" w:cstheme="minorHAnsi"/>
          <w:snapToGrid w:val="0"/>
        </w:rPr>
        <w:t xml:space="preserve">and by St. Michael Lutheran Church </w:t>
      </w:r>
      <w:r w:rsidRPr="0037746D">
        <w:rPr>
          <w:rFonts w:eastAsia="Times New Roman" w:cstheme="minorHAnsi"/>
          <w:snapToGrid w:val="0"/>
        </w:rPr>
        <w:t>for volunteers in the program.</w:t>
      </w:r>
    </w:p>
    <w:p w:rsidR="00760622" w:rsidRPr="0037746D" w:rsidRDefault="00760622" w:rsidP="00574207">
      <w:pPr>
        <w:widowControl w:val="0"/>
        <w:autoSpaceDE w:val="0"/>
        <w:autoSpaceDN w:val="0"/>
        <w:spacing w:after="0" w:line="240" w:lineRule="auto"/>
        <w:jc w:val="both"/>
        <w:rPr>
          <w:rFonts w:eastAsia="Times New Roman" w:cstheme="minorHAnsi"/>
          <w:snapToGrid w:val="0"/>
        </w:rPr>
      </w:pPr>
    </w:p>
    <w:p w:rsidR="0037746D" w:rsidRPr="0037746D" w:rsidRDefault="0056418D" w:rsidP="000A4D5B">
      <w:pPr>
        <w:pStyle w:val="ListParagraph"/>
        <w:widowControl w:val="0"/>
        <w:numPr>
          <w:ilvl w:val="0"/>
          <w:numId w:val="1"/>
        </w:numPr>
        <w:autoSpaceDE w:val="0"/>
        <w:autoSpaceDN w:val="0"/>
        <w:spacing w:after="0" w:line="240" w:lineRule="auto"/>
        <w:ind w:left="360"/>
        <w:jc w:val="both"/>
        <w:rPr>
          <w:rFonts w:eastAsia="Times New Roman" w:cstheme="minorHAnsi"/>
          <w:snapToGrid w:val="0"/>
        </w:rPr>
      </w:pPr>
      <w:r w:rsidRPr="0037746D">
        <w:rPr>
          <w:rFonts w:eastAsia="Times New Roman" w:cstheme="minorHAnsi"/>
          <w:snapToGrid w:val="0"/>
        </w:rPr>
        <w:t xml:space="preserve">Interactions and communications with children must be kind, respectful and positive.  Only the teachers should handle discipline issues.  If you observe something that happens, please let a teacher know. </w:t>
      </w:r>
    </w:p>
    <w:p w:rsidR="00760622" w:rsidRPr="0037746D" w:rsidRDefault="0056418D" w:rsidP="000A4D5B">
      <w:pPr>
        <w:pStyle w:val="ListParagraph"/>
        <w:widowControl w:val="0"/>
        <w:numPr>
          <w:ilvl w:val="0"/>
          <w:numId w:val="1"/>
        </w:numPr>
        <w:autoSpaceDE w:val="0"/>
        <w:autoSpaceDN w:val="0"/>
        <w:spacing w:after="0" w:line="240" w:lineRule="auto"/>
        <w:ind w:left="360"/>
        <w:jc w:val="both"/>
        <w:rPr>
          <w:rFonts w:eastAsia="Times New Roman" w:cstheme="minorHAnsi"/>
          <w:snapToGrid w:val="0"/>
        </w:rPr>
      </w:pPr>
      <w:r w:rsidRPr="0037746D">
        <w:rPr>
          <w:rFonts w:eastAsia="Times New Roman" w:cstheme="minorHAnsi"/>
          <w:snapToGrid w:val="0"/>
        </w:rPr>
        <w:t>Volunteers are not allowed to be alone with the children.  This includes coming inside for diapering or a drink.</w:t>
      </w:r>
    </w:p>
    <w:p w:rsidR="0056418D" w:rsidRPr="0037746D" w:rsidRDefault="0056418D" w:rsidP="000A4D5B">
      <w:pPr>
        <w:pStyle w:val="ListParagraph"/>
        <w:widowControl w:val="0"/>
        <w:numPr>
          <w:ilvl w:val="0"/>
          <w:numId w:val="1"/>
        </w:numPr>
        <w:autoSpaceDE w:val="0"/>
        <w:autoSpaceDN w:val="0"/>
        <w:spacing w:after="0" w:line="240" w:lineRule="auto"/>
        <w:ind w:left="360"/>
        <w:jc w:val="both"/>
        <w:rPr>
          <w:rFonts w:eastAsia="Times New Roman" w:cstheme="minorHAnsi"/>
          <w:snapToGrid w:val="0"/>
        </w:rPr>
      </w:pPr>
      <w:r w:rsidRPr="0037746D">
        <w:rPr>
          <w:rFonts w:eastAsia="Times New Roman" w:cstheme="minorHAnsi"/>
          <w:snapToGrid w:val="0"/>
        </w:rPr>
        <w:t>Volunteers should be friendly to parents</w:t>
      </w:r>
      <w:r w:rsidR="00C31E05" w:rsidRPr="0037746D">
        <w:rPr>
          <w:rFonts w:eastAsia="Times New Roman" w:cstheme="minorHAnsi"/>
          <w:snapToGrid w:val="0"/>
        </w:rPr>
        <w:t xml:space="preserve"> but are not to report information regarding children’s behavior or any negative information.  Please do not share information to others about our children, families or teachers.  This includes to other families with children enrolled in the program.</w:t>
      </w:r>
    </w:p>
    <w:p w:rsidR="00760622" w:rsidRPr="0037746D" w:rsidRDefault="00760622" w:rsidP="000A4D5B">
      <w:pPr>
        <w:pStyle w:val="ListParagraph"/>
        <w:widowControl w:val="0"/>
        <w:numPr>
          <w:ilvl w:val="0"/>
          <w:numId w:val="1"/>
        </w:numPr>
        <w:autoSpaceDE w:val="0"/>
        <w:autoSpaceDN w:val="0"/>
        <w:spacing w:after="0" w:line="240" w:lineRule="auto"/>
        <w:ind w:left="360"/>
        <w:jc w:val="both"/>
        <w:rPr>
          <w:rFonts w:eastAsia="Times New Roman" w:cstheme="minorHAnsi"/>
          <w:snapToGrid w:val="0"/>
        </w:rPr>
      </w:pPr>
      <w:r w:rsidRPr="0037746D">
        <w:rPr>
          <w:rFonts w:eastAsia="Times New Roman" w:cstheme="minorHAnsi"/>
          <w:snapToGrid w:val="0"/>
        </w:rPr>
        <w:t xml:space="preserve">Volunteers </w:t>
      </w:r>
      <w:r w:rsidR="00C31E05" w:rsidRPr="0037746D">
        <w:rPr>
          <w:rFonts w:eastAsia="Times New Roman" w:cstheme="minorHAnsi"/>
          <w:snapToGrid w:val="0"/>
        </w:rPr>
        <w:t>as well as all staff must wash their hands when first joining the group of children.  Always follow the proper procedures posted by every sink.  Please wash your hands before preparing food, after using the bathroom,</w:t>
      </w:r>
      <w:bookmarkStart w:id="0" w:name="_GoBack"/>
      <w:bookmarkEnd w:id="0"/>
      <w:r w:rsidR="00C31E05" w:rsidRPr="0037746D">
        <w:rPr>
          <w:rFonts w:eastAsia="Times New Roman" w:cstheme="minorHAnsi"/>
          <w:snapToGrid w:val="0"/>
        </w:rPr>
        <w:t xml:space="preserve"> wiping a nose, and whenever your hands have been in contact with potentially harmful germs.  If helping teachers to prepare for snack, always follow the procedures of cleaning and sanitizing the table.</w:t>
      </w:r>
    </w:p>
    <w:p w:rsidR="00C31E05" w:rsidRPr="0037746D" w:rsidRDefault="00C31E05" w:rsidP="000A4D5B">
      <w:pPr>
        <w:pStyle w:val="ListParagraph"/>
        <w:widowControl w:val="0"/>
        <w:numPr>
          <w:ilvl w:val="0"/>
          <w:numId w:val="1"/>
        </w:numPr>
        <w:autoSpaceDE w:val="0"/>
        <w:autoSpaceDN w:val="0"/>
        <w:spacing w:after="0" w:line="240" w:lineRule="auto"/>
        <w:ind w:left="360"/>
        <w:jc w:val="both"/>
        <w:rPr>
          <w:rFonts w:eastAsia="Times New Roman" w:cstheme="minorHAnsi"/>
          <w:snapToGrid w:val="0"/>
        </w:rPr>
      </w:pPr>
      <w:r w:rsidRPr="0037746D">
        <w:rPr>
          <w:rFonts w:eastAsia="Times New Roman" w:cstheme="minorHAnsi"/>
          <w:snapToGrid w:val="0"/>
        </w:rPr>
        <w:t xml:space="preserve">If a child is hurt, please help the child and let them see a teacher to check them over.  Volunteers are never to handle blood, medication, or first aid supplies.  Diapering and </w:t>
      </w:r>
      <w:r w:rsidR="0037746D" w:rsidRPr="0037746D">
        <w:rPr>
          <w:rFonts w:eastAsia="Times New Roman" w:cstheme="minorHAnsi"/>
          <w:snapToGrid w:val="0"/>
        </w:rPr>
        <w:t xml:space="preserve">toileting </w:t>
      </w:r>
      <w:r w:rsidRPr="0037746D">
        <w:rPr>
          <w:rFonts w:eastAsia="Times New Roman" w:cstheme="minorHAnsi"/>
          <w:snapToGrid w:val="0"/>
        </w:rPr>
        <w:t>should be left up to teachers.</w:t>
      </w:r>
    </w:p>
    <w:p w:rsidR="00760622" w:rsidRPr="0037746D" w:rsidRDefault="00760622" w:rsidP="000A4D5B">
      <w:pPr>
        <w:pStyle w:val="ListParagraph"/>
        <w:widowControl w:val="0"/>
        <w:numPr>
          <w:ilvl w:val="0"/>
          <w:numId w:val="1"/>
        </w:numPr>
        <w:autoSpaceDE w:val="0"/>
        <w:autoSpaceDN w:val="0"/>
        <w:spacing w:after="0" w:line="240" w:lineRule="auto"/>
        <w:ind w:left="360"/>
        <w:jc w:val="both"/>
        <w:rPr>
          <w:rFonts w:eastAsia="Times New Roman" w:cstheme="minorHAnsi"/>
          <w:snapToGrid w:val="0"/>
        </w:rPr>
      </w:pPr>
      <w:r w:rsidRPr="0037746D">
        <w:rPr>
          <w:rFonts w:eastAsia="Times New Roman" w:cstheme="minorHAnsi"/>
          <w:snapToGrid w:val="0"/>
        </w:rPr>
        <w:t>Volunteers are asked to follow the center’s illness policies such that volunteers refrain from attending if they have a fever, diarrhea, vomiting, unknown rashes, lice or diagnosed communicable disease.</w:t>
      </w:r>
      <w:r w:rsidR="0037746D" w:rsidRPr="0037746D">
        <w:rPr>
          <w:rFonts w:eastAsia="Times New Roman" w:cstheme="minorHAnsi"/>
          <w:snapToGrid w:val="0"/>
        </w:rPr>
        <w:t xml:space="preserve"> </w:t>
      </w:r>
    </w:p>
    <w:p w:rsidR="00C31E05" w:rsidRDefault="00C31E05" w:rsidP="000A4D5B">
      <w:pPr>
        <w:pStyle w:val="ListParagraph"/>
        <w:widowControl w:val="0"/>
        <w:numPr>
          <w:ilvl w:val="0"/>
          <w:numId w:val="1"/>
        </w:numPr>
        <w:autoSpaceDE w:val="0"/>
        <w:autoSpaceDN w:val="0"/>
        <w:spacing w:after="0" w:line="240" w:lineRule="auto"/>
        <w:ind w:left="360"/>
        <w:jc w:val="both"/>
        <w:rPr>
          <w:rFonts w:eastAsia="Times New Roman" w:cstheme="minorHAnsi"/>
          <w:snapToGrid w:val="0"/>
        </w:rPr>
      </w:pPr>
      <w:r w:rsidRPr="0037746D">
        <w:rPr>
          <w:rFonts w:eastAsia="Times New Roman" w:cstheme="minorHAnsi"/>
          <w:snapToGrid w:val="0"/>
        </w:rPr>
        <w:t>Cell phones are not permitted while in the classroom.  Please leave any personal belongings in the community room across the hall.</w:t>
      </w:r>
    </w:p>
    <w:p w:rsidR="00653E6A" w:rsidRPr="0037746D" w:rsidRDefault="00653E6A" w:rsidP="000A4D5B">
      <w:pPr>
        <w:pStyle w:val="ListParagraph"/>
        <w:widowControl w:val="0"/>
        <w:numPr>
          <w:ilvl w:val="0"/>
          <w:numId w:val="1"/>
        </w:numPr>
        <w:autoSpaceDE w:val="0"/>
        <w:autoSpaceDN w:val="0"/>
        <w:spacing w:after="0" w:line="240" w:lineRule="auto"/>
        <w:ind w:left="360"/>
        <w:jc w:val="both"/>
        <w:rPr>
          <w:rFonts w:eastAsia="Times New Roman" w:cstheme="minorHAnsi"/>
          <w:snapToGrid w:val="0"/>
        </w:rPr>
      </w:pPr>
      <w:r>
        <w:rPr>
          <w:rFonts w:eastAsia="Times New Roman" w:cstheme="minorHAnsi"/>
          <w:snapToGrid w:val="0"/>
        </w:rPr>
        <w:t>Volunteers agree to complete a simple background check.  The background check will be conducted at no cost to the volunteer.</w:t>
      </w:r>
    </w:p>
    <w:p w:rsidR="00760622" w:rsidRPr="0037746D" w:rsidRDefault="00760622" w:rsidP="000A4D5B">
      <w:pPr>
        <w:pStyle w:val="ListParagraph"/>
        <w:widowControl w:val="0"/>
        <w:numPr>
          <w:ilvl w:val="0"/>
          <w:numId w:val="1"/>
        </w:numPr>
        <w:autoSpaceDE w:val="0"/>
        <w:autoSpaceDN w:val="0"/>
        <w:spacing w:after="0" w:line="240" w:lineRule="auto"/>
        <w:ind w:left="360"/>
        <w:jc w:val="both"/>
        <w:rPr>
          <w:rFonts w:eastAsia="Times New Roman" w:cstheme="minorHAnsi"/>
          <w:snapToGrid w:val="0"/>
        </w:rPr>
      </w:pPr>
      <w:r w:rsidRPr="0037746D">
        <w:rPr>
          <w:rFonts w:eastAsia="Times New Roman" w:cstheme="minorHAnsi"/>
          <w:snapToGrid w:val="0"/>
        </w:rPr>
        <w:t xml:space="preserve">Volunteers agree to </w:t>
      </w:r>
      <w:r w:rsidR="00653E6A">
        <w:rPr>
          <w:rFonts w:eastAsia="Times New Roman" w:cstheme="minorHAnsi"/>
          <w:snapToGrid w:val="0"/>
        </w:rPr>
        <w:t xml:space="preserve">abide by the following </w:t>
      </w:r>
      <w:r w:rsidRPr="0037746D">
        <w:rPr>
          <w:rFonts w:eastAsia="Times New Roman" w:cstheme="minorHAnsi"/>
          <w:snapToGrid w:val="0"/>
        </w:rPr>
        <w:t>confidentiality policy.</w:t>
      </w:r>
    </w:p>
    <w:p w:rsidR="00653E6A" w:rsidRDefault="00653E6A">
      <w:pPr>
        <w:rPr>
          <w:rFonts w:eastAsia="Times New Roman" w:cstheme="minorHAnsi"/>
          <w:b/>
          <w:snapToGrid w:val="0"/>
        </w:rPr>
      </w:pPr>
      <w:r>
        <w:rPr>
          <w:rFonts w:eastAsia="Times New Roman" w:cstheme="minorHAnsi"/>
          <w:b/>
          <w:snapToGrid w:val="0"/>
        </w:rPr>
        <w:br w:type="page"/>
      </w:r>
    </w:p>
    <w:p w:rsidR="00574207" w:rsidRPr="00574207" w:rsidRDefault="00574207" w:rsidP="000A4D5B">
      <w:pPr>
        <w:widowControl w:val="0"/>
        <w:autoSpaceDE w:val="0"/>
        <w:autoSpaceDN w:val="0"/>
        <w:spacing w:after="0" w:line="240" w:lineRule="auto"/>
        <w:ind w:left="360"/>
        <w:jc w:val="both"/>
        <w:rPr>
          <w:rFonts w:eastAsia="Times New Roman" w:cstheme="minorHAnsi"/>
          <w:b/>
          <w:snapToGrid w:val="0"/>
        </w:rPr>
      </w:pPr>
      <w:r w:rsidRPr="00574207">
        <w:rPr>
          <w:rFonts w:eastAsia="Times New Roman" w:cstheme="minorHAnsi"/>
          <w:b/>
          <w:snapToGrid w:val="0"/>
        </w:rPr>
        <w:lastRenderedPageBreak/>
        <w:t>Confidentiality</w:t>
      </w:r>
    </w:p>
    <w:p w:rsidR="00574207" w:rsidRPr="0037746D" w:rsidRDefault="00574207" w:rsidP="000A4D5B">
      <w:pPr>
        <w:widowControl w:val="0"/>
        <w:autoSpaceDE w:val="0"/>
        <w:autoSpaceDN w:val="0"/>
        <w:spacing w:after="0" w:line="240" w:lineRule="auto"/>
        <w:ind w:left="360"/>
        <w:jc w:val="both"/>
        <w:rPr>
          <w:rFonts w:eastAsia="Times New Roman" w:cstheme="minorHAnsi"/>
          <w:i/>
          <w:snapToGrid w:val="0"/>
        </w:rPr>
      </w:pPr>
      <w:r w:rsidRPr="0037746D">
        <w:rPr>
          <w:rFonts w:eastAsia="Times New Roman" w:cstheme="minorHAnsi"/>
          <w:i/>
          <w:snapToGrid w:val="0"/>
        </w:rPr>
        <w:t>This Confidentiality Policy has been adopted to ensure confidentiality and protection of individual rights of privacy for children, families, and employees of Rainbow Riders.  The individual dignity of children, families, and employees shall be respected and protected at all times in accordance with all applicable laws.</w:t>
      </w:r>
    </w:p>
    <w:p w:rsidR="00574207" w:rsidRPr="0037746D" w:rsidRDefault="00574207" w:rsidP="000A4D5B">
      <w:pPr>
        <w:widowControl w:val="0"/>
        <w:autoSpaceDE w:val="0"/>
        <w:autoSpaceDN w:val="0"/>
        <w:spacing w:after="0" w:line="240" w:lineRule="auto"/>
        <w:ind w:left="360"/>
        <w:jc w:val="both"/>
        <w:rPr>
          <w:rFonts w:eastAsia="Times New Roman" w:cstheme="minorHAnsi"/>
          <w:i/>
          <w:snapToGrid w:val="0"/>
        </w:rPr>
      </w:pPr>
    </w:p>
    <w:p w:rsidR="00574207" w:rsidRPr="0037746D" w:rsidRDefault="00574207" w:rsidP="000A4D5B">
      <w:pPr>
        <w:widowControl w:val="0"/>
        <w:autoSpaceDE w:val="0"/>
        <w:autoSpaceDN w:val="0"/>
        <w:spacing w:after="0" w:line="240" w:lineRule="auto"/>
        <w:ind w:left="360"/>
        <w:jc w:val="both"/>
        <w:rPr>
          <w:rFonts w:eastAsia="Times New Roman" w:cstheme="minorHAnsi"/>
          <w:i/>
          <w:snapToGrid w:val="0"/>
        </w:rPr>
      </w:pPr>
      <w:r w:rsidRPr="0037746D">
        <w:rPr>
          <w:rFonts w:eastAsia="Times New Roman" w:cstheme="minorHAnsi"/>
          <w:i/>
          <w:snapToGrid w:val="0"/>
        </w:rPr>
        <w:t>Information about children, families, or employees must not be divulged to anyone other than persons who are authorized to receive such information.  This policy extends to both internal and external disclosure of information.</w:t>
      </w:r>
    </w:p>
    <w:p w:rsidR="00574207" w:rsidRPr="0037746D" w:rsidRDefault="00574207" w:rsidP="000A4D5B">
      <w:pPr>
        <w:widowControl w:val="0"/>
        <w:autoSpaceDE w:val="0"/>
        <w:autoSpaceDN w:val="0"/>
        <w:spacing w:after="0" w:line="240" w:lineRule="auto"/>
        <w:ind w:left="360"/>
        <w:jc w:val="both"/>
        <w:rPr>
          <w:rFonts w:eastAsia="Times New Roman" w:cstheme="minorHAnsi"/>
          <w:i/>
          <w:snapToGrid w:val="0"/>
        </w:rPr>
      </w:pPr>
    </w:p>
    <w:p w:rsidR="00574207" w:rsidRPr="0037746D" w:rsidRDefault="00574207" w:rsidP="000A4D5B">
      <w:pPr>
        <w:widowControl w:val="0"/>
        <w:autoSpaceDE w:val="0"/>
        <w:autoSpaceDN w:val="0"/>
        <w:spacing w:after="0" w:line="240" w:lineRule="auto"/>
        <w:ind w:left="360"/>
        <w:jc w:val="both"/>
        <w:rPr>
          <w:rFonts w:eastAsia="Times New Roman" w:cstheme="minorHAnsi"/>
          <w:i/>
          <w:snapToGrid w:val="0"/>
        </w:rPr>
      </w:pPr>
      <w:r w:rsidRPr="0037746D">
        <w:rPr>
          <w:rFonts w:eastAsia="Times New Roman" w:cstheme="minorHAnsi"/>
          <w:i/>
          <w:snapToGrid w:val="0"/>
        </w:rPr>
        <w:t>A volunteer’s responsibility to maintain confidentiality regarding information learned about, children, their parents/guardians, families and other employees extends 24 hours per day, 7 days per week regardless of how or where the information was attained</w:t>
      </w:r>
      <w:r w:rsidR="00760622" w:rsidRPr="0037746D">
        <w:rPr>
          <w:rFonts w:eastAsia="Times New Roman" w:cstheme="minorHAnsi"/>
          <w:i/>
          <w:snapToGrid w:val="0"/>
        </w:rPr>
        <w:t>.  Volunteers</w:t>
      </w:r>
      <w:r w:rsidRPr="0037746D">
        <w:rPr>
          <w:rFonts w:eastAsia="Times New Roman" w:cstheme="minorHAnsi"/>
          <w:i/>
          <w:snapToGrid w:val="0"/>
        </w:rPr>
        <w:t xml:space="preserve"> must be diligent in their efforts to maintain confidentiality, and should be aware that there </w:t>
      </w:r>
      <w:r w:rsidR="00760622" w:rsidRPr="0037746D">
        <w:rPr>
          <w:rFonts w:eastAsia="Times New Roman" w:cstheme="minorHAnsi"/>
          <w:i/>
          <w:snapToGrid w:val="0"/>
        </w:rPr>
        <w:t>is</w:t>
      </w:r>
      <w:r w:rsidRPr="0037746D">
        <w:rPr>
          <w:rFonts w:eastAsia="Times New Roman" w:cstheme="minorHAnsi"/>
          <w:i/>
          <w:snapToGrid w:val="0"/>
        </w:rPr>
        <w:t xml:space="preserve"> the potential for civil liability against the individual</w:t>
      </w:r>
      <w:r w:rsidR="00760622" w:rsidRPr="0037746D">
        <w:rPr>
          <w:rFonts w:eastAsia="Times New Roman" w:cstheme="minorHAnsi"/>
          <w:i/>
          <w:snapToGrid w:val="0"/>
        </w:rPr>
        <w:t xml:space="preserve"> volunteer</w:t>
      </w:r>
      <w:r w:rsidRPr="0037746D">
        <w:rPr>
          <w:rFonts w:eastAsia="Times New Roman" w:cstheme="minorHAnsi"/>
          <w:i/>
          <w:snapToGrid w:val="0"/>
        </w:rPr>
        <w:t xml:space="preserve"> and the agency.</w:t>
      </w:r>
    </w:p>
    <w:p w:rsidR="0037746D" w:rsidRDefault="0037746D" w:rsidP="00574207">
      <w:pPr>
        <w:widowControl w:val="0"/>
        <w:autoSpaceDE w:val="0"/>
        <w:autoSpaceDN w:val="0"/>
        <w:spacing w:after="0" w:line="240" w:lineRule="auto"/>
        <w:jc w:val="both"/>
        <w:rPr>
          <w:rFonts w:eastAsia="Times New Roman" w:cstheme="minorHAnsi"/>
          <w:snapToGrid w:val="0"/>
        </w:rPr>
      </w:pPr>
    </w:p>
    <w:p w:rsidR="0037746D" w:rsidRDefault="0037746D" w:rsidP="00574207">
      <w:pPr>
        <w:widowControl w:val="0"/>
        <w:autoSpaceDE w:val="0"/>
        <w:autoSpaceDN w:val="0"/>
        <w:spacing w:after="0" w:line="240" w:lineRule="auto"/>
        <w:jc w:val="both"/>
        <w:rPr>
          <w:rFonts w:eastAsia="Times New Roman" w:cstheme="minorHAnsi"/>
          <w:snapToGrid w:val="0"/>
        </w:rPr>
      </w:pPr>
      <w:r>
        <w:rPr>
          <w:rFonts w:eastAsia="Times New Roman" w:cstheme="minorHAnsi"/>
          <w:snapToGrid w:val="0"/>
        </w:rPr>
        <w:t>We appreciate your willingness to spend time in our program and to enhance the experiences of the children.</w:t>
      </w:r>
    </w:p>
    <w:p w:rsidR="0037746D" w:rsidRDefault="0037746D" w:rsidP="00574207">
      <w:pPr>
        <w:widowControl w:val="0"/>
        <w:autoSpaceDE w:val="0"/>
        <w:autoSpaceDN w:val="0"/>
        <w:spacing w:after="0" w:line="240" w:lineRule="auto"/>
        <w:jc w:val="both"/>
        <w:rPr>
          <w:rFonts w:eastAsia="Times New Roman" w:cstheme="minorHAnsi"/>
          <w:snapToGrid w:val="0"/>
        </w:rPr>
      </w:pPr>
    </w:p>
    <w:p w:rsidR="0037746D" w:rsidRDefault="0037746D" w:rsidP="00574207">
      <w:pPr>
        <w:widowControl w:val="0"/>
        <w:autoSpaceDE w:val="0"/>
        <w:autoSpaceDN w:val="0"/>
        <w:spacing w:after="0" w:line="240" w:lineRule="auto"/>
        <w:jc w:val="both"/>
        <w:rPr>
          <w:rFonts w:eastAsia="Times New Roman" w:cstheme="minorHAnsi"/>
          <w:snapToGrid w:val="0"/>
        </w:rPr>
      </w:pPr>
      <w:r>
        <w:rPr>
          <w:rFonts w:eastAsia="Times New Roman" w:cstheme="minorHAnsi"/>
          <w:snapToGrid w:val="0"/>
        </w:rPr>
        <w:t>I have read the expectations and agree to follow them.</w:t>
      </w:r>
    </w:p>
    <w:p w:rsidR="0037746D" w:rsidRDefault="0037746D" w:rsidP="00574207">
      <w:pPr>
        <w:widowControl w:val="0"/>
        <w:autoSpaceDE w:val="0"/>
        <w:autoSpaceDN w:val="0"/>
        <w:spacing w:after="0" w:line="240" w:lineRule="auto"/>
        <w:jc w:val="both"/>
        <w:rPr>
          <w:rFonts w:eastAsia="Times New Roman" w:cstheme="minorHAnsi"/>
          <w:snapToGrid w:val="0"/>
        </w:rPr>
      </w:pPr>
    </w:p>
    <w:p w:rsidR="00760622" w:rsidRDefault="00760622" w:rsidP="00574207">
      <w:pPr>
        <w:widowControl w:val="0"/>
        <w:autoSpaceDE w:val="0"/>
        <w:autoSpaceDN w:val="0"/>
        <w:spacing w:after="0" w:line="240" w:lineRule="auto"/>
        <w:jc w:val="both"/>
        <w:rPr>
          <w:rFonts w:eastAsia="Times New Roman" w:cstheme="minorHAnsi"/>
          <w:snapToGrid w:val="0"/>
        </w:rPr>
      </w:pPr>
    </w:p>
    <w:p w:rsidR="0099055C" w:rsidRDefault="0099055C" w:rsidP="00574207">
      <w:pPr>
        <w:widowControl w:val="0"/>
        <w:autoSpaceDE w:val="0"/>
        <w:autoSpaceDN w:val="0"/>
        <w:spacing w:after="0" w:line="240" w:lineRule="auto"/>
        <w:jc w:val="both"/>
        <w:rPr>
          <w:rFonts w:eastAsia="Times New Roman" w:cstheme="minorHAnsi"/>
          <w:snapToGrid w:val="0"/>
        </w:rPr>
      </w:pPr>
      <w:r>
        <w:rPr>
          <w:rFonts w:eastAsia="Times New Roman" w:cstheme="minorHAnsi"/>
          <w:snapToGrid w:val="0"/>
        </w:rPr>
        <w:t>_______________________________________________</w:t>
      </w:r>
    </w:p>
    <w:p w:rsidR="0099055C" w:rsidRDefault="0099055C" w:rsidP="00574207">
      <w:pPr>
        <w:widowControl w:val="0"/>
        <w:autoSpaceDE w:val="0"/>
        <w:autoSpaceDN w:val="0"/>
        <w:spacing w:after="0" w:line="240" w:lineRule="auto"/>
        <w:jc w:val="both"/>
        <w:rPr>
          <w:rFonts w:eastAsia="Times New Roman" w:cstheme="minorHAnsi"/>
          <w:snapToGrid w:val="0"/>
        </w:rPr>
      </w:pPr>
      <w:r>
        <w:rPr>
          <w:rFonts w:eastAsia="Times New Roman" w:cstheme="minorHAnsi"/>
          <w:snapToGrid w:val="0"/>
        </w:rPr>
        <w:t>Name</w:t>
      </w:r>
    </w:p>
    <w:p w:rsidR="0099055C" w:rsidRDefault="00760622" w:rsidP="00574207">
      <w:pPr>
        <w:widowControl w:val="0"/>
        <w:autoSpaceDE w:val="0"/>
        <w:autoSpaceDN w:val="0"/>
        <w:spacing w:after="0" w:line="240" w:lineRule="auto"/>
        <w:jc w:val="both"/>
        <w:rPr>
          <w:rFonts w:eastAsia="Times New Roman" w:cstheme="minorHAnsi"/>
          <w:snapToGrid w:val="0"/>
        </w:rPr>
      </w:pPr>
      <w:r>
        <w:rPr>
          <w:rFonts w:eastAsia="Times New Roman" w:cstheme="minorHAnsi"/>
          <w:snapToGrid w:val="0"/>
        </w:rPr>
        <w:t xml:space="preserve"> </w:t>
      </w:r>
    </w:p>
    <w:p w:rsidR="00760622" w:rsidRDefault="00760622" w:rsidP="00574207">
      <w:pPr>
        <w:widowControl w:val="0"/>
        <w:autoSpaceDE w:val="0"/>
        <w:autoSpaceDN w:val="0"/>
        <w:spacing w:after="0" w:line="240" w:lineRule="auto"/>
        <w:jc w:val="both"/>
        <w:rPr>
          <w:rFonts w:eastAsia="Times New Roman" w:cstheme="minorHAnsi"/>
          <w:snapToGrid w:val="0"/>
        </w:rPr>
      </w:pPr>
      <w:r>
        <w:rPr>
          <w:rFonts w:eastAsia="Times New Roman" w:cstheme="minorHAnsi"/>
          <w:snapToGrid w:val="0"/>
        </w:rPr>
        <w:t>_______________________________________________                                  ____________________</w:t>
      </w:r>
    </w:p>
    <w:p w:rsidR="00574207" w:rsidRDefault="00760622" w:rsidP="003E7A93">
      <w:pPr>
        <w:widowControl w:val="0"/>
        <w:autoSpaceDE w:val="0"/>
        <w:autoSpaceDN w:val="0"/>
        <w:spacing w:after="0" w:line="240" w:lineRule="auto"/>
        <w:jc w:val="both"/>
      </w:pPr>
      <w:r>
        <w:rPr>
          <w:rFonts w:eastAsia="Times New Roman" w:cstheme="minorHAnsi"/>
          <w:snapToGrid w:val="0"/>
        </w:rPr>
        <w:t xml:space="preserve">Signature </w:t>
      </w:r>
      <w:r>
        <w:rPr>
          <w:rFonts w:eastAsia="Times New Roman" w:cstheme="minorHAnsi"/>
          <w:snapToGrid w:val="0"/>
        </w:rPr>
        <w:tab/>
      </w:r>
      <w:r>
        <w:rPr>
          <w:rFonts w:eastAsia="Times New Roman" w:cstheme="minorHAnsi"/>
          <w:snapToGrid w:val="0"/>
        </w:rPr>
        <w:tab/>
      </w:r>
      <w:r>
        <w:rPr>
          <w:rFonts w:eastAsia="Times New Roman" w:cstheme="minorHAnsi"/>
          <w:snapToGrid w:val="0"/>
        </w:rPr>
        <w:tab/>
      </w:r>
      <w:r>
        <w:rPr>
          <w:rFonts w:eastAsia="Times New Roman" w:cstheme="minorHAnsi"/>
          <w:snapToGrid w:val="0"/>
        </w:rPr>
        <w:tab/>
      </w:r>
      <w:r>
        <w:rPr>
          <w:rFonts w:eastAsia="Times New Roman" w:cstheme="minorHAnsi"/>
          <w:snapToGrid w:val="0"/>
        </w:rPr>
        <w:tab/>
      </w:r>
      <w:r>
        <w:rPr>
          <w:rFonts w:eastAsia="Times New Roman" w:cstheme="minorHAnsi"/>
          <w:snapToGrid w:val="0"/>
        </w:rPr>
        <w:tab/>
      </w:r>
      <w:r>
        <w:rPr>
          <w:rFonts w:eastAsia="Times New Roman" w:cstheme="minorHAnsi"/>
          <w:snapToGrid w:val="0"/>
        </w:rPr>
        <w:tab/>
      </w:r>
      <w:r>
        <w:rPr>
          <w:rFonts w:eastAsia="Times New Roman" w:cstheme="minorHAnsi"/>
          <w:snapToGrid w:val="0"/>
        </w:rPr>
        <w:tab/>
      </w:r>
      <w:r>
        <w:rPr>
          <w:rFonts w:eastAsia="Times New Roman" w:cstheme="minorHAnsi"/>
          <w:snapToGrid w:val="0"/>
        </w:rPr>
        <w:tab/>
      </w:r>
      <w:r>
        <w:rPr>
          <w:rFonts w:eastAsia="Times New Roman" w:cstheme="minorHAnsi"/>
          <w:snapToGrid w:val="0"/>
        </w:rPr>
        <w:tab/>
        <w:t>Date</w:t>
      </w:r>
    </w:p>
    <w:sectPr w:rsidR="00574207" w:rsidSect="004D1881">
      <w:pgSz w:w="12240" w:h="15840"/>
      <w:pgMar w:top="720" w:right="1296" w:bottom="99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22114"/>
    <w:multiLevelType w:val="hybridMultilevel"/>
    <w:tmpl w:val="8406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31"/>
    <w:rsid w:val="000A4D5B"/>
    <w:rsid w:val="000C7740"/>
    <w:rsid w:val="000E3031"/>
    <w:rsid w:val="00145953"/>
    <w:rsid w:val="00347772"/>
    <w:rsid w:val="00366291"/>
    <w:rsid w:val="0037746D"/>
    <w:rsid w:val="003E7A93"/>
    <w:rsid w:val="004D1881"/>
    <w:rsid w:val="00561264"/>
    <w:rsid w:val="0056418D"/>
    <w:rsid w:val="00574207"/>
    <w:rsid w:val="00653E6A"/>
    <w:rsid w:val="00686F0A"/>
    <w:rsid w:val="00710122"/>
    <w:rsid w:val="00760622"/>
    <w:rsid w:val="0099055C"/>
    <w:rsid w:val="00B3578F"/>
    <w:rsid w:val="00B436B6"/>
    <w:rsid w:val="00C31E05"/>
    <w:rsid w:val="00CD69DF"/>
    <w:rsid w:val="00D14FF6"/>
    <w:rsid w:val="00DB7C71"/>
    <w:rsid w:val="00E4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54AE"/>
  <w15:docId w15:val="{966338BB-1CDD-42F7-8608-FE8B05EA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031"/>
    <w:rPr>
      <w:color w:val="0000FF" w:themeColor="hyperlink"/>
      <w:u w:val="single"/>
    </w:rPr>
  </w:style>
  <w:style w:type="paragraph" w:styleId="BalloonText">
    <w:name w:val="Balloon Text"/>
    <w:basedOn w:val="Normal"/>
    <w:link w:val="BalloonTextChar"/>
    <w:uiPriority w:val="99"/>
    <w:semiHidden/>
    <w:unhideWhenUsed/>
    <w:rsid w:val="000E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031"/>
    <w:rPr>
      <w:rFonts w:ascii="Tahoma" w:hAnsi="Tahoma" w:cs="Tahoma"/>
      <w:sz w:val="16"/>
      <w:szCs w:val="16"/>
    </w:rPr>
  </w:style>
  <w:style w:type="paragraph" w:styleId="ListParagraph">
    <w:name w:val="List Paragraph"/>
    <w:basedOn w:val="Normal"/>
    <w:uiPriority w:val="34"/>
    <w:qFormat/>
    <w:rsid w:val="0076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inbow-ride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Micheal Lutheran Church</cp:lastModifiedBy>
  <cp:revision>2</cp:revision>
  <cp:lastPrinted>2016-11-22T14:07:00Z</cp:lastPrinted>
  <dcterms:created xsi:type="dcterms:W3CDTF">2017-01-13T19:45:00Z</dcterms:created>
  <dcterms:modified xsi:type="dcterms:W3CDTF">2017-01-13T19:45:00Z</dcterms:modified>
</cp:coreProperties>
</file>